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A39" w:rsidRPr="003D4A39" w:rsidRDefault="003D4A39" w:rsidP="003D4A39">
      <w:pPr>
        <w:pBdr>
          <w:bottom w:val="dotted" w:sz="6" w:space="12" w:color="000000"/>
        </w:pBdr>
        <w:shd w:val="clear" w:color="auto" w:fill="FFFFFF"/>
        <w:spacing w:before="150" w:after="150" w:line="240" w:lineRule="auto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27"/>
          <w:szCs w:val="27"/>
          <w:lang w:eastAsia="ru-RU"/>
        </w:rPr>
      </w:pPr>
      <w:r w:rsidRPr="003D4A39">
        <w:rPr>
          <w:rFonts w:ascii="Segoe UI" w:eastAsia="Times New Roman" w:hAnsi="Segoe UI" w:cs="Segoe UI"/>
          <w:b/>
          <w:bCs/>
          <w:color w:val="000000"/>
          <w:kern w:val="36"/>
          <w:sz w:val="27"/>
          <w:szCs w:val="27"/>
          <w:lang w:eastAsia="ru-RU"/>
        </w:rPr>
        <w:t>Постановление Правительства Республики Башкортостан от 15.04.2026 N 104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ПРАВИТЕЛЬСТВО РЕСПУБЛИКИ БАШКОРТОСТАН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 15 апреля 2026 г. N 104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внесении изменений в Постановление Правительства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Республики Башкортостан от 24 марта 2025 года N 130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"О предоставлении единовременных компенсационных выплат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работникам культуры, прибывшим (переехавшим) на работу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сельские населенные пункты, либо рабочие поселки, либо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поселки городского типа, либо города с населением до 50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тысяч человек, расположенные на территории Республики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Башкортостан"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прилагаемые изменения, вносимые в Постановление Правительства Республики Башкортостан от 24 марта 2025 года N 130 "О предоставлении единовременных компенсационных выплат работникам культуры,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человек, расположенные на территории Республики Башкортостан".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Постановление распространяется на правоотношения, возникшие с 1 января 2026 года.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Премьер-министр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Правительства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Республики Башкортостан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А.Г.Назаров</w:t>
      </w:r>
      <w:proofErr w:type="spellEnd"/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Утверждены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Правительства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Республики Башкортостан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15 апреля 2026 г. N 104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ИЗМЕНЕНИЯ,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ВНОСИМЫЕ В ПОСТАНОВЛЕНИЕ ПРАВИТЕЛЬСТВА РЕСПУБЛИКИ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БАШКОРТОСТАН ОТ 24 МАРТА 2025 ГОДА N 130 "О ПРЕДОСТАВЛЕНИИ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ЕДИНОВРЕМЕННЫХ КОМПЕНСАЦИОННЫХ ВЫПЛАТ РАБОТНИКАМ КУЛЬТУРЫ,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ПРИБЫВШИМ (ПЕРЕЕХАВШИМ) НА РАБОТУ В СЕЛЬСКИЕ НАСЕЛЕННЫЕ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ПУНКТЫ, ЛИБО РАБОЧИЕ ПОСЕЛКИ, ЛИБО ПОСЕЛКИ ГОРОДСКОГО ТИПА,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ЛИБО ГОРОДА С НАСЕЛЕНИЕМ ДО 50 ТЫСЯЧ ЧЕЛОВЕК, РАСПОЛОЖЕННЫЕ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ТЕРРИТОРИИ РЕСПУБЛИКИ БАШКОРТОСТАН"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Постановлении: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наименовании и далее по тексту слово "населением" заменить словами "числом жителей";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пункте 2 слова "органом исполнительной власти" заменить словами "исполнительным органом";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Положении о проведении отбора претендентов на предоставление единовременных компенсационных выплат работникам культуры,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человек, расположенные на территории Республики Башкортостан, утвержденном указанным Постановлением: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наименовании и далее по тексту слово "населением" заменить словами "числом жителей";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абзаце втором пункта 1.2 слово "после" заменить словами "в год";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пункт 1.3 изложить в следующей редакции: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"1.3. Министерство ежегодно утверждает перечень вакантных должностей работников культуры в организациях культуры с одной полной штатной единицей по каждой такой должности, при замещении которых осуществляются выплаты на текущий финансовый год (далее - перечень вакантных должностей), сформированный исходя из потребности Республики Башкортостан в восполнении вакантных должностей работников культуры в организациях культуры, с учетом информации, представляемой органами местного самоуправления муниципальных образований Республики Башкортостан согласно перечню вакантных должностей, на основании единого квалификационного справочника должностей руководителей, специалистов и служащих (разделы "Квалификационные характеристики должностей работников культуры, искусства и кинематографии" и "Квалификационные характеристики должностей работников образования") с использованием утвержденных профессиональных квалифицированных групп и критериев отнесения профессий рабочих и должностей служащих к профессиональным группам в государственных и муниципальных учреждениях, а также реестра профессиональных стандартов (перечня видов профессиональной деятельности).";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г) в приложениях N 1 - 4 к указанному Положению в правом верхнем реквизите и далее по тексту слово "населением" заменить словами "числом жителей";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Порядке предоставления и возврата единовременных компенсационных выплат работникам культуры,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человек, расположенные на территории Республики Башкортостан, утвержденном указанным Постановлением: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наименовании и далее по тексту слово "населением" заменить словами "числом жителей";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дополнить пунктом 2.6 следующего содержания: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"2.6. В случае возврата работником культуры единовременной компенсационной выплаты в полном объеме (или ее части) в бюджет Республики Башкортостан Республика Башкортостан осуществляет с учетом уровня </w:t>
      </w:r>
      <w:proofErr w:type="spellStart"/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софинансирования</w:t>
      </w:r>
      <w:proofErr w:type="spellEnd"/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расходного обязательства Республики Башкортостан из федерального бюджета возврат в федеральный бюджет средств в размере, не превышающем объема возвращенных средств в бюджет Республики Башкортостан.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невозврата работником культуры единовременной компенсационной выплаты в бюджет Республики Башкортостан в течение срока, указанного в требовании о возврате единовременной компенсационной выплаты, направленном работнику культуры Министерством, или в случае отказа работника культуры от добровольного возврата единовременной компенсационной выплаты Министерство обеспечивает взыскание единовременной компенсационной выплаты, подлежащей возврату, в судебном порядке. Срок, указанный в требовании о возврате единовременной компенсационной выплаты, не может превышать 30 календарных дней со дня получения такого требования работником культуры.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После поступления средств единовременной компенсационной выплаты в полном объеме (или ее части) в рамках ее взыскания в судебном порядке в бюджет Республики Башкортостан Республика Башкортостан осуществляет с учетом уровня </w:t>
      </w:r>
      <w:proofErr w:type="spellStart"/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софинансирования</w:t>
      </w:r>
      <w:proofErr w:type="spellEnd"/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расходного обязательства Республики Башкортостан из федерального бюджета возврат в федеральный бюджет средств в размере, не превышающем объема поступивших средств в бюджет Республики Башкортостан.";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 приложении к указанному Порядку в правом верхнем реквизите и далее по тексту слово "населением" заменить словами "числом жителей";</w:t>
      </w:r>
    </w:p>
    <w:p w:rsidR="003D4A39" w:rsidRPr="003D4A39" w:rsidRDefault="003D4A39" w:rsidP="003D4A39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4A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в Положении о комиссии по проведению отбора претендентов на предоставление единовременных компенсационных выплат работникам культуры,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человек, расположенные на территории Республики Башкортостан, утвержденном указанным Постановлением, в наименовании и пункте 1.1 слово "населением" заменить словами "числом жителей".</w:t>
      </w:r>
    </w:p>
    <w:p w:rsidR="003D35DC" w:rsidRDefault="003D35DC">
      <w:bookmarkStart w:id="0" w:name="_GoBack"/>
      <w:bookmarkEnd w:id="0"/>
    </w:p>
    <w:sectPr w:rsidR="003D3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A01"/>
    <w:rsid w:val="000B1786"/>
    <w:rsid w:val="003D35DC"/>
    <w:rsid w:val="003D4A39"/>
    <w:rsid w:val="00D4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B5715-3EA3-40C5-9AE6-81F80580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4A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A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3-n2">
    <w:name w:val="w3-n2"/>
    <w:basedOn w:val="a"/>
    <w:rsid w:val="003D4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D4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3-n13">
    <w:name w:val="w3-n13"/>
    <w:basedOn w:val="a"/>
    <w:rsid w:val="003D4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5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944</Words>
  <Characters>5383</Characters>
  <Application>Microsoft Office Word</Application>
  <DocSecurity>0</DocSecurity>
  <Lines>44</Lines>
  <Paragraphs>12</Paragraphs>
  <ScaleCrop>false</ScaleCrop>
  <Company/>
  <LinksUpToDate>false</LinksUpToDate>
  <CharactersWithSpaces>6315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Хоменко Елена Михайловна</dc:creator>
  <cp:keywords/>
  <dc:description/>
  <cp:lastModifiedBy>Хоменко Елена Михайловна</cp:lastModifiedBy>
  <cp:revision>2</cp:revision>
  <dcterms:created xsi:type="dcterms:W3CDTF">2026-07-21T11:55:00Z</dcterms:created>
  <dcterms:modified xsi:type="dcterms:W3CDTF">2026-07-21T11:56:00Z</dcterms:modified>
</cp:coreProperties>
</file>